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AD" w:rsidRPr="00DE74FA" w:rsidRDefault="00266CF7" w:rsidP="00DE74FA">
      <w:pPr>
        <w:pStyle w:val="LO-normal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74FA">
        <w:rPr>
          <w:rFonts w:ascii="Times New Roman" w:eastAsia="Times New Roman" w:hAnsi="Times New Roman" w:cs="Times New Roman"/>
          <w:b/>
          <w:sz w:val="24"/>
          <w:szCs w:val="24"/>
        </w:rPr>
        <w:t>ДОГОВОР №</w:t>
      </w:r>
      <w:r w:rsidRPr="00DE74FA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1961AD" w:rsidRPr="00CA466F" w:rsidRDefault="00266CF7" w:rsidP="00DE74FA">
      <w:pPr>
        <w:pStyle w:val="LO-normal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20"/>
          <w:szCs w:val="26"/>
        </w:rPr>
      </w:pPr>
      <w:r w:rsidRPr="00CA466F">
        <w:rPr>
          <w:rFonts w:ascii="Times New Roman" w:eastAsia="Times New Roman" w:hAnsi="Times New Roman" w:cs="Times New Roman"/>
          <w:sz w:val="20"/>
          <w:szCs w:val="26"/>
        </w:rPr>
        <w:t xml:space="preserve">купли-продажи механических транспортных средств и прицепов к ним </w:t>
      </w:r>
      <w:r w:rsidRPr="00CA466F">
        <w:rPr>
          <w:rFonts w:ascii="Times New Roman" w:eastAsia="Times New Roman" w:hAnsi="Times New Roman" w:cs="Times New Roman"/>
          <w:sz w:val="20"/>
          <w:szCs w:val="26"/>
        </w:rPr>
        <w:br/>
        <w:t>(за исключением колесных тракторов и прицепов к ним)</w:t>
      </w:r>
    </w:p>
    <w:tbl>
      <w:tblPr>
        <w:tblStyle w:val="a8"/>
        <w:tblW w:w="10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"/>
        <w:gridCol w:w="3008"/>
        <w:gridCol w:w="3081"/>
        <w:gridCol w:w="3870"/>
        <w:gridCol w:w="72"/>
      </w:tblGrid>
      <w:tr w:rsidR="00E708F8" w:rsidTr="003F2B9B">
        <w:trPr>
          <w:gridAfter w:val="1"/>
          <w:wAfter w:w="72" w:type="dxa"/>
        </w:trPr>
        <w:tc>
          <w:tcPr>
            <w:tcW w:w="3080" w:type="dxa"/>
            <w:gridSpan w:val="2"/>
            <w:tcBorders>
              <w:bottom w:val="single" w:sz="8" w:space="0" w:color="auto"/>
            </w:tcBorders>
          </w:tcPr>
          <w:p w:rsidR="00E708F8" w:rsidRPr="00DE74FA" w:rsidRDefault="00E708F8" w:rsidP="0075261F">
            <w:pPr>
              <w:pStyle w:val="LO-normal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708F8" w:rsidRDefault="00E708F8" w:rsidP="00DE74FA">
            <w:pPr>
              <w:pStyle w:val="LO-normal"/>
              <w:spacing w:line="240" w:lineRule="auto"/>
              <w:ind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E708F8" w:rsidRDefault="00E708F8" w:rsidP="00DE74FA">
            <w:pPr>
              <w:pStyle w:val="LO-normal"/>
              <w:spacing w:line="240" w:lineRule="auto"/>
              <w:ind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A466F" w:rsidRPr="00CA46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CA46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</w:t>
            </w:r>
          </w:p>
        </w:tc>
      </w:tr>
      <w:tr w:rsidR="006438C1" w:rsidTr="003F2B9B">
        <w:trPr>
          <w:gridAfter w:val="1"/>
          <w:wAfter w:w="72" w:type="dxa"/>
        </w:trPr>
        <w:tc>
          <w:tcPr>
            <w:tcW w:w="3080" w:type="dxa"/>
            <w:gridSpan w:val="2"/>
            <w:tcBorders>
              <w:top w:val="single" w:sz="8" w:space="0" w:color="auto"/>
            </w:tcBorders>
          </w:tcPr>
          <w:p w:rsidR="006438C1" w:rsidRPr="00E708F8" w:rsidRDefault="00CA466F" w:rsidP="00DE74FA">
            <w:pPr>
              <w:pStyle w:val="LO-normal"/>
              <w:spacing w:line="240" w:lineRule="auto"/>
              <w:ind w:right="-22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  <w:r w:rsidR="006438C1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6438C1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заключения договора)</w:t>
            </w:r>
          </w:p>
        </w:tc>
        <w:tc>
          <w:tcPr>
            <w:tcW w:w="3081" w:type="dxa"/>
          </w:tcPr>
          <w:p w:rsidR="006438C1" w:rsidRDefault="006438C1" w:rsidP="00DE74FA">
            <w:pPr>
              <w:pStyle w:val="LO-normal"/>
              <w:spacing w:line="240" w:lineRule="auto"/>
              <w:ind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6438C1" w:rsidRDefault="006438C1" w:rsidP="00DE74FA">
            <w:pPr>
              <w:pStyle w:val="LO-normal"/>
              <w:spacing w:line="240" w:lineRule="auto"/>
              <w:ind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  <w:r w:rsidR="00CA46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(дата заключения договора)</w:t>
            </w:r>
          </w:p>
        </w:tc>
      </w:tr>
      <w:tr w:rsidR="00E708F8" w:rsidRPr="00EF2F3B" w:rsidTr="003F2B9B">
        <w:tblPrEx>
          <w:jc w:val="center"/>
          <w:tblBorders>
            <w:bottom w:val="single" w:sz="8" w:space="0" w:color="auto"/>
          </w:tblBorders>
        </w:tblPrEx>
        <w:trPr>
          <w:gridBefore w:val="1"/>
          <w:wBefore w:w="72" w:type="dxa"/>
          <w:jc w:val="center"/>
        </w:trPr>
        <w:tc>
          <w:tcPr>
            <w:tcW w:w="10031" w:type="dxa"/>
            <w:gridSpan w:val="4"/>
          </w:tcPr>
          <w:p w:rsidR="00E708F8" w:rsidRPr="006438C1" w:rsidRDefault="00E708F8" w:rsidP="00DE74FA">
            <w:pPr>
              <w:pStyle w:val="LO-normal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</w:tbl>
    <w:p w:rsidR="001961AD" w:rsidRPr="00E708F8" w:rsidRDefault="00E708F8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6"/>
          <w:szCs w:val="10"/>
        </w:rPr>
      </w:pPr>
      <w:r w:rsidRPr="00E04DD3">
        <w:rPr>
          <w:rFonts w:ascii="Times New Roman" w:eastAsia="Times New Roman" w:hAnsi="Times New Roman" w:cs="Times New Roman"/>
          <w:sz w:val="12"/>
          <w:szCs w:val="16"/>
          <w:lang w:val="en-US"/>
        </w:rPr>
        <w:t xml:space="preserve"> </w:t>
      </w:r>
      <w:proofErr w:type="gramStart"/>
      <w:r w:rsidRPr="00E708F8">
        <w:rPr>
          <w:rFonts w:ascii="Times New Roman" w:hAnsi="Times New Roman" w:cs="Times New Roman"/>
          <w:sz w:val="12"/>
          <w:szCs w:val="16"/>
        </w:rPr>
        <w:t>(Ф. И. О., идентификационный номер, а при его отсутствии — данные документа,</w:t>
      </w:r>
      <w:r>
        <w:t xml:space="preserve"> </w:t>
      </w:r>
      <w:proofErr w:type="gramEnd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6438C1" w:rsidRPr="00EF2F3B" w:rsidTr="003F2B9B">
        <w:tc>
          <w:tcPr>
            <w:tcW w:w="9975" w:type="dxa"/>
          </w:tcPr>
          <w:p w:rsidR="006438C1" w:rsidRPr="00152A26" w:rsidRDefault="006438C1" w:rsidP="009F7F5C">
            <w:pPr>
              <w:pStyle w:val="LO-normal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6438C1" w:rsidRDefault="00E708F8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708F8">
        <w:rPr>
          <w:rFonts w:ascii="Times New Roman" w:hAnsi="Times New Roman" w:cs="Times New Roman"/>
          <w:sz w:val="12"/>
        </w:rPr>
        <w:t>удостоверяющего личность (серия (при её наличии), номер, дата выдачи, наименование органа, выдавшего документ)</w:t>
      </w:r>
      <w:r w:rsidR="00266CF7" w:rsidRPr="00E708F8">
        <w:rPr>
          <w:rFonts w:ascii="Times New Roman" w:eastAsia="Times New Roman" w:hAnsi="Times New Roman" w:cs="Times New Roman"/>
          <w:sz w:val="14"/>
          <w:szCs w:val="24"/>
          <w:u w:val="single"/>
        </w:rPr>
        <w:t xml:space="preserve">                                                      </w:t>
      </w: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438C1" w:rsidTr="003F2B9B">
        <w:tc>
          <w:tcPr>
            <w:tcW w:w="10031" w:type="dxa"/>
          </w:tcPr>
          <w:p w:rsidR="006438C1" w:rsidRPr="006438C1" w:rsidRDefault="006438C1" w:rsidP="00DE74FA">
            <w:pPr>
              <w:pStyle w:val="LO-normal"/>
              <w:shd w:val="clear" w:color="auto" w:fill="FFFFFF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961AD" w:rsidRPr="00152A26" w:rsidRDefault="00E708F8" w:rsidP="00152A26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6"/>
          <w:szCs w:val="16"/>
          <w:lang w:val="en-US"/>
        </w:rPr>
      </w:pPr>
      <w:r w:rsidRPr="00E708F8">
        <w:rPr>
          <w:rFonts w:ascii="Times New Roman" w:hAnsi="Times New Roman" w:cs="Times New Roman"/>
          <w:sz w:val="12"/>
        </w:rPr>
        <w:t>адрес места жительства (места пребывания))</w:t>
      </w:r>
    </w:p>
    <w:p w:rsidR="001961AD" w:rsidRDefault="00266CF7" w:rsidP="00DE74FA">
      <w:pPr>
        <w:pStyle w:val="LO-normal"/>
        <w:shd w:val="clear" w:color="auto" w:fill="FFFFFF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именуемый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в дальнейшем Продавец, с одной стороны, 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tbl>
      <w:tblPr>
        <w:tblStyle w:val="a8"/>
        <w:tblW w:w="0" w:type="auto"/>
        <w:jc w:val="center"/>
        <w:tblInd w:w="-649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8"/>
      </w:tblGrid>
      <w:tr w:rsidR="00E708F8" w:rsidRPr="00EF2F3B" w:rsidTr="003F2B9B">
        <w:trPr>
          <w:jc w:val="center"/>
        </w:trPr>
        <w:tc>
          <w:tcPr>
            <w:tcW w:w="9948" w:type="dxa"/>
          </w:tcPr>
          <w:p w:rsidR="00E708F8" w:rsidRPr="00152A26" w:rsidRDefault="00E708F8" w:rsidP="00DE74FA">
            <w:pPr>
              <w:pStyle w:val="LO-normal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61AD" w:rsidRPr="00152A26" w:rsidRDefault="00266CF7" w:rsidP="00DE74FA">
      <w:pPr>
        <w:pStyle w:val="LO-normal"/>
        <w:shd w:val="clear" w:color="auto" w:fill="FFFFFF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8"/>
          <w:szCs w:val="8"/>
        </w:rPr>
      </w:pPr>
      <w:r w:rsidRPr="00152A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:rsidR="00E708F8" w:rsidRDefault="00E708F8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hAnsi="Times New Roman" w:cs="Times New Roman"/>
          <w:sz w:val="12"/>
          <w:szCs w:val="16"/>
        </w:rPr>
      </w:pPr>
      <w:proofErr w:type="gramStart"/>
      <w:r w:rsidRPr="00E708F8">
        <w:rPr>
          <w:rFonts w:ascii="Times New Roman" w:hAnsi="Times New Roman" w:cs="Times New Roman"/>
          <w:sz w:val="12"/>
          <w:szCs w:val="16"/>
        </w:rPr>
        <w:t>(Ф. И. О., идентификационный номер, а при его отсутствии — данные документа,</w:t>
      </w:r>
      <w:r>
        <w:t xml:space="preserve"> </w:t>
      </w:r>
      <w:proofErr w:type="gramEnd"/>
    </w:p>
    <w:tbl>
      <w:tblPr>
        <w:tblStyle w:val="a8"/>
        <w:tblW w:w="0" w:type="auto"/>
        <w:jc w:val="center"/>
        <w:tblInd w:w="-1066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E708F8" w:rsidRPr="00EF2F3B" w:rsidTr="003F2B9B">
        <w:trPr>
          <w:jc w:val="center"/>
        </w:trPr>
        <w:tc>
          <w:tcPr>
            <w:tcW w:w="9942" w:type="dxa"/>
          </w:tcPr>
          <w:p w:rsidR="00E708F8" w:rsidRPr="00152A26" w:rsidRDefault="00E708F8" w:rsidP="009F7F5C">
            <w:pPr>
              <w:pStyle w:val="LO-normal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E708F8" w:rsidRDefault="00E708F8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hAnsi="Times New Roman" w:cs="Times New Roman"/>
          <w:sz w:val="12"/>
        </w:rPr>
      </w:pPr>
      <w:r w:rsidRPr="00E708F8">
        <w:rPr>
          <w:rFonts w:ascii="Times New Roman" w:hAnsi="Times New Roman" w:cs="Times New Roman"/>
          <w:sz w:val="12"/>
        </w:rPr>
        <w:t>удостоверяющего личность (серия (при её наличии), номер, дата выдачи, наименование органа, выдавшего документ)</w:t>
      </w: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708F8" w:rsidTr="003F2B9B">
        <w:tc>
          <w:tcPr>
            <w:tcW w:w="10031" w:type="dxa"/>
          </w:tcPr>
          <w:p w:rsidR="00E708F8" w:rsidRPr="00DE74FA" w:rsidRDefault="00E708F8" w:rsidP="00DE74FA">
            <w:pPr>
              <w:pStyle w:val="LO-normal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08F8" w:rsidRPr="00E708F8" w:rsidRDefault="00E708F8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6"/>
          <w:szCs w:val="16"/>
        </w:rPr>
      </w:pPr>
      <w:r w:rsidRPr="00E708F8">
        <w:rPr>
          <w:rFonts w:ascii="Times New Roman" w:hAnsi="Times New Roman" w:cs="Times New Roman"/>
          <w:sz w:val="12"/>
        </w:rPr>
        <w:t>адрес места жительства (места пребывания))</w:t>
      </w:r>
    </w:p>
    <w:p w:rsidR="001961AD" w:rsidRDefault="00266CF7" w:rsidP="00DE74FA">
      <w:pPr>
        <w:pStyle w:val="LO-normal"/>
        <w:shd w:val="clear" w:color="auto" w:fill="FFFFFF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именуемый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в дальнейшем Покупатель, с другой стороны, совместно именуемые Стороны, заключили между собой настоящий договор (далее — договор) о нижеследующем:</w:t>
      </w:r>
    </w:p>
    <w:p w:rsidR="001961AD" w:rsidRDefault="00266CF7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ПРЕДМЕТ ДОГОВОРА</w:t>
      </w:r>
    </w:p>
    <w:p w:rsidR="001961AD" w:rsidRDefault="00266CF7" w:rsidP="00DE74FA">
      <w:pPr>
        <w:pStyle w:val="LO-normal"/>
        <w:shd w:val="clear" w:color="auto" w:fill="FFFFFF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 Продавец обязуется передать Покупателю, а Покупатель принять и оплатить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 w:rsidR="00DE74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t xml:space="preserve"> 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DE74FA" w:rsidTr="00DE74FA">
        <w:trPr>
          <w:jc w:val="center"/>
        </w:trPr>
        <w:tc>
          <w:tcPr>
            <w:tcW w:w="9975" w:type="dxa"/>
          </w:tcPr>
          <w:p w:rsidR="00DE74FA" w:rsidRDefault="00DE74FA" w:rsidP="00DE74FA">
            <w:pPr>
              <w:pStyle w:val="LO-normal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</w:tbl>
    <w:p w:rsidR="00DE74FA" w:rsidRDefault="00DE74FA" w:rsidP="00DE74FA">
      <w:pPr>
        <w:pStyle w:val="LO-normal"/>
        <w:shd w:val="clear" w:color="auto" w:fill="FFFFFF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1961AD" w:rsidRPr="0085445C" w:rsidRDefault="00266CF7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(наименование механического</w:t>
      </w:r>
      <w:r w:rsidR="0085445C" w:rsidRPr="0085445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5445C">
        <w:rPr>
          <w:rFonts w:ascii="Times New Roman" w:eastAsia="Times New Roman" w:hAnsi="Times New Roman" w:cs="Times New Roman"/>
          <w:sz w:val="16"/>
          <w:szCs w:val="16"/>
        </w:rPr>
        <w:t>транспортного средства либо прицепа к нему (далее - транспортное средство),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75"/>
      </w:tblGrid>
      <w:tr w:rsidR="0085445C" w:rsidRPr="0085445C" w:rsidTr="0085445C">
        <w:tc>
          <w:tcPr>
            <w:tcW w:w="997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5445C" w:rsidRPr="00E04DD3" w:rsidRDefault="0085445C" w:rsidP="0085445C">
            <w:pPr>
              <w:pStyle w:val="LO-normal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961AD" w:rsidRDefault="0085445C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марка, модель, год выпуска и идентификационный номер (номер кузова, шасси, рамы, заводской, серийный)</w:t>
      </w:r>
      <w:proofErr w:type="gramEnd"/>
    </w:p>
    <w:p w:rsidR="001961AD" w:rsidRDefault="001961AD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5261F" w:rsidRDefault="00266CF7" w:rsidP="00DE74FA">
      <w:pPr>
        <w:pStyle w:val="LO-normal"/>
        <w:shd w:val="clear" w:color="auto" w:fill="FFFFFF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1.2.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Принадлежность транспортного средства, бывшего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в употреблении, подтверждается свидетельс</w:t>
      </w:r>
      <w:r w:rsidR="0075261F">
        <w:rPr>
          <w:rFonts w:ascii="Times New Roman" w:eastAsia="Times New Roman" w:hAnsi="Times New Roman" w:cs="Times New Roman"/>
          <w:sz w:val="26"/>
          <w:szCs w:val="26"/>
        </w:rPr>
        <w:t>твом о регистрации (техническим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9"/>
        <w:gridCol w:w="5756"/>
      </w:tblGrid>
      <w:tr w:rsidR="0075261F" w:rsidRPr="00EF2F3B" w:rsidTr="0075261F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5261F" w:rsidRDefault="0075261F" w:rsidP="00DE74FA">
            <w:pPr>
              <w:pStyle w:val="LO-normal"/>
              <w:spacing w:line="240" w:lineRule="auto"/>
              <w:ind w:right="-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паспортом) транспортного средства</w:t>
            </w:r>
          </w:p>
        </w:tc>
        <w:tc>
          <w:tcPr>
            <w:tcW w:w="575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5261F" w:rsidRPr="0075261F" w:rsidRDefault="0075261F" w:rsidP="0075261F">
            <w:pPr>
              <w:pStyle w:val="LO-normal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FF6D18" w:rsidTr="00FF6D18">
        <w:tc>
          <w:tcPr>
            <w:tcW w:w="99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F6D18" w:rsidRPr="0075261F" w:rsidRDefault="00FF6D18" w:rsidP="00FF6D18">
            <w:pPr>
              <w:pStyle w:val="LO-normal"/>
              <w:shd w:val="clear" w:color="auto" w:fill="FFFFFF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61AD" w:rsidRDefault="00266CF7" w:rsidP="00FF6D18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(серия, номер и дата выдачи, наименование органа, выдавшего документ)</w:t>
      </w:r>
    </w:p>
    <w:p w:rsidR="001961AD" w:rsidRDefault="00266CF7" w:rsidP="00DE74FA">
      <w:pPr>
        <w:pStyle w:val="LO-normal"/>
        <w:shd w:val="clear" w:color="auto" w:fill="FFFFFF"/>
        <w:spacing w:before="120"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Продавец гарантирует, что на момент заключения договора отсутствуют ограничения (обременения) и запреты на совершение сделок с транспортным средством, указанным в договоре, транспортное средство никому не подарено, не продано, не заложено, не передано в аренду,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на него не наложен арест, судебного спора о нем не имеется, свободно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от любых прав и притязаний со стороны третьих лиц.</w:t>
      </w:r>
      <w:proofErr w:type="gramEnd"/>
    </w:p>
    <w:p w:rsidR="00152A26" w:rsidRPr="00152A26" w:rsidRDefault="00152A26" w:rsidP="00DE74FA">
      <w:pPr>
        <w:pStyle w:val="LO-normal"/>
        <w:shd w:val="clear" w:color="auto" w:fill="FFFFFF"/>
        <w:spacing w:before="120"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1961AD" w:rsidRDefault="00266CF7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ПРАВА И </w:t>
      </w: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ОБЯЗАННОСТИ СТОРОН</w:t>
      </w:r>
    </w:p>
    <w:p w:rsidR="001961AD" w:rsidRDefault="00266CF7" w:rsidP="00DE74FA">
      <w:pPr>
        <w:pStyle w:val="LO-normal"/>
        <w:widowControl w:val="0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Продавец обязуется: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38"/>
      </w:tblGrid>
      <w:tr w:rsidR="003F2B9B" w:rsidTr="003F2B9B">
        <w:tc>
          <w:tcPr>
            <w:tcW w:w="5637" w:type="dxa"/>
          </w:tcPr>
          <w:p w:rsidR="003F2B9B" w:rsidRDefault="003F2B9B" w:rsidP="00DE74FA">
            <w:pPr>
              <w:pStyle w:val="LO-normal"/>
              <w:widowControl w:val="0"/>
              <w:spacing w:line="240" w:lineRule="auto"/>
              <w:ind w:right="-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2.1.1. передать транспортное средство в срок</w:t>
            </w:r>
          </w:p>
        </w:tc>
        <w:tc>
          <w:tcPr>
            <w:tcW w:w="4338" w:type="dxa"/>
            <w:tcBorders>
              <w:bottom w:val="single" w:sz="8" w:space="0" w:color="auto"/>
            </w:tcBorders>
          </w:tcPr>
          <w:p w:rsidR="003F2B9B" w:rsidRPr="0090790D" w:rsidRDefault="003F2B9B" w:rsidP="003F2B9B">
            <w:pPr>
              <w:pStyle w:val="LO-normal"/>
              <w:widowControl w:val="0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961AD" w:rsidRDefault="00266CF7" w:rsidP="00DE74FA">
      <w:pPr>
        <w:pStyle w:val="LO-normal"/>
        <w:widowControl w:val="0"/>
        <w:tabs>
          <w:tab w:val="left" w:pos="7753"/>
        </w:tabs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(срок  передачи транспортного средства)</w:t>
      </w:r>
    </w:p>
    <w:p w:rsidR="001961AD" w:rsidRDefault="00266CF7" w:rsidP="00DE74FA">
      <w:pPr>
        <w:pStyle w:val="LO-normal"/>
        <w:widowControl w:val="0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2.1.2. передать вместе с транспортным средством документ, указанный в подпункте 1.2 пункта 1 договора, и иные документы, а также принадлежности к транспортному средству: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8"/>
          <w:szCs w:val="8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961AD" w:rsidRDefault="00266CF7" w:rsidP="00DE74FA">
      <w:pPr>
        <w:pStyle w:val="LO-normal"/>
        <w:widowControl w:val="0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 Покупатель обязуется:</w:t>
      </w: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3260"/>
      </w:tblGrid>
      <w:tr w:rsidR="00A0546E" w:rsidRPr="00355ED1" w:rsidTr="00355ED1">
        <w:tc>
          <w:tcPr>
            <w:tcW w:w="6771" w:type="dxa"/>
          </w:tcPr>
          <w:p w:rsidR="00A0546E" w:rsidRPr="00355ED1" w:rsidRDefault="00A0546E" w:rsidP="00DE74FA">
            <w:pPr>
              <w:pStyle w:val="LO-normal"/>
              <w:widowControl w:val="0"/>
              <w:spacing w:line="240" w:lineRule="auto"/>
              <w:ind w:right="-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5ED1">
              <w:rPr>
                <w:rFonts w:ascii="Times New Roman" w:eastAsia="Times New Roman" w:hAnsi="Times New Roman" w:cs="Times New Roman"/>
                <w:sz w:val="26"/>
                <w:szCs w:val="26"/>
              </w:rPr>
              <w:t>2.2.1. осуществить приемку транспортного средства в срок</w:t>
            </w:r>
            <w:r w:rsidRPr="00355ED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355ED1">
              <w:rPr>
                <w:rFonts w:ascii="Times New Roman" w:eastAsia="Times New Roman" w:hAnsi="Times New Roman" w:cs="Times New Roman"/>
                <w:sz w:val="32"/>
                <w:szCs w:val="24"/>
                <w:u w:val="single"/>
              </w:rPr>
              <w:t xml:space="preserve">  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noWrap/>
          </w:tcPr>
          <w:p w:rsidR="00A0546E" w:rsidRPr="0090790D" w:rsidRDefault="00A0546E" w:rsidP="003F2B9B">
            <w:pPr>
              <w:pStyle w:val="LO-normal"/>
              <w:widowControl w:val="0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F2B9B" w:rsidRPr="00152A26" w:rsidRDefault="003F2B9B" w:rsidP="00152A26">
      <w:pPr>
        <w:pStyle w:val="LO-normal"/>
        <w:widowControl w:val="0"/>
        <w:tabs>
          <w:tab w:val="left" w:pos="7753"/>
        </w:tabs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(срок приемки транспортного средс</w:t>
      </w:r>
      <w:r>
        <w:rPr>
          <w:rFonts w:ascii="Times New Roman" w:eastAsia="Times New Roman" w:hAnsi="Times New Roman" w:cs="Times New Roman"/>
          <w:sz w:val="18"/>
          <w:szCs w:val="18"/>
        </w:rPr>
        <w:t>тва)</w:t>
      </w:r>
    </w:p>
    <w:p w:rsidR="001961AD" w:rsidRDefault="00266CF7" w:rsidP="00DE74FA">
      <w:pPr>
        <w:pStyle w:val="LO-normal"/>
        <w:widowControl w:val="0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2.2.2.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оплатить стоимость транспортного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средства, указанную в подпункте 3.1 пункта 3 договора.</w:t>
      </w:r>
    </w:p>
    <w:p w:rsidR="001961AD" w:rsidRDefault="00266CF7" w:rsidP="00DE74FA">
      <w:pPr>
        <w:pStyle w:val="LO-normal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2.3. Права и обязанности Сторон, не указанные в договоре, определяются в соответствии с законодательством.</w:t>
      </w:r>
    </w:p>
    <w:p w:rsidR="00152A26" w:rsidRPr="00152A26" w:rsidRDefault="00152A26" w:rsidP="00DE74FA">
      <w:pPr>
        <w:pStyle w:val="LO-normal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1961AD" w:rsidRDefault="00266CF7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lastRenderedPageBreak/>
        <w:t>3. СТОИМОСТЬ ТРАНСПОРТНОГО СРЕДСТВА И ПОРЯДОК РАСЧЕТА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04"/>
        <w:gridCol w:w="1275"/>
        <w:gridCol w:w="2496"/>
      </w:tblGrid>
      <w:tr w:rsidR="0011014A" w:rsidTr="0011014A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11014A" w:rsidRDefault="0011014A" w:rsidP="00DE74FA">
            <w:pPr>
              <w:pStyle w:val="LO-normal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3.1.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Стоимость транспортного средства составляет</w:t>
            </w: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014A" w:rsidRPr="00FF6B91" w:rsidRDefault="0011014A" w:rsidP="00435F1F">
            <w:pPr>
              <w:pStyle w:val="LO-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1014A" w:rsidTr="0011014A">
        <w:tc>
          <w:tcPr>
            <w:tcW w:w="74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014A" w:rsidRPr="00FF6B91" w:rsidRDefault="0011014A" w:rsidP="00DE74FA">
            <w:pPr>
              <w:pStyle w:val="LO-normal"/>
              <w:spacing w:line="240" w:lineRule="auto"/>
              <w:ind w:right="-2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11014A" w:rsidRDefault="0011014A" w:rsidP="00DE74FA">
            <w:pPr>
              <w:pStyle w:val="LO-normal"/>
              <w:spacing w:line="240" w:lineRule="auto"/>
              <w:ind w:right="-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белорусских рублей.</w:t>
            </w:r>
          </w:p>
        </w:tc>
      </w:tr>
    </w:tbl>
    <w:p w:rsidR="001961AD" w:rsidRDefault="00266CF7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(сумма цифрами и прописью)</w:t>
      </w:r>
    </w:p>
    <w:p w:rsidR="00FF6B91" w:rsidRDefault="00266CF7" w:rsidP="00DE74FA">
      <w:pPr>
        <w:pStyle w:val="LO-normal"/>
        <w:shd w:val="clear" w:color="auto" w:fill="FFFFFF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3.2.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Оплата стоимости транспортного средства, указанной в подпункте 3.1 пункта 3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5472"/>
      </w:tblGrid>
      <w:tr w:rsidR="00FF6B91" w:rsidTr="00FF6B9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FF6B91" w:rsidRDefault="00FF6B91" w:rsidP="00DE74FA">
            <w:pPr>
              <w:pStyle w:val="LO-normal"/>
              <w:spacing w:line="240" w:lineRule="auto"/>
              <w:ind w:right="-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договора, производится Покупателем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F6B91" w:rsidRPr="00FF6B91" w:rsidRDefault="00FF6B91" w:rsidP="00FF6B91">
            <w:pPr>
              <w:pStyle w:val="LO-normal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961AD" w:rsidRDefault="00266CF7" w:rsidP="00FF6B91">
      <w:pPr>
        <w:pStyle w:val="LO-normal"/>
        <w:shd w:val="clear" w:color="auto" w:fill="FFFFFF"/>
        <w:spacing w:line="240" w:lineRule="auto"/>
        <w:ind w:right="-2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(срок оплаты, форма расчета при оплате стоимости)</w:t>
      </w:r>
    </w:p>
    <w:p w:rsidR="001961AD" w:rsidRDefault="00266CF7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4. ОТВЕТСТВЕННОСТЬ СТОРОН</w:t>
      </w:r>
    </w:p>
    <w:p w:rsidR="001961AD" w:rsidRDefault="00266CF7" w:rsidP="00DE74FA">
      <w:pPr>
        <w:pStyle w:val="LO-normal"/>
        <w:widowControl w:val="0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Стороны подтверждают, что на момент подписания договора в дееспособности не ограничены, по состоянию здоровья могут самостоятельно осуществлять свои права и исполнять обязанности, не страдают заболеваниями, препятствующими осознанию сути подписываемого договора, и обстоятельств его заключения, действуют добровольно, понимают значение своих действий, руководят ими, договор не совершен вследствие тяжелых обстоятельств, не является ни для одной из Сторон кабальной сделкой.</w:t>
      </w:r>
      <w:proofErr w:type="gramEnd"/>
    </w:p>
    <w:p w:rsidR="001961AD" w:rsidRDefault="00266CF7" w:rsidP="00DE74FA">
      <w:pPr>
        <w:pStyle w:val="LO-normal"/>
        <w:widowControl w:val="0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4.2. За неисполнение или ненадлежащее исполнение договора Стороны несут ответственность в соответствии с законодательством.</w:t>
      </w:r>
    </w:p>
    <w:p w:rsidR="001961AD" w:rsidRDefault="00266CF7" w:rsidP="00DE74FA">
      <w:pPr>
        <w:pStyle w:val="LO-normal"/>
        <w:shd w:val="clear" w:color="auto" w:fill="FFFFFF"/>
        <w:tabs>
          <w:tab w:val="center" w:pos="4819"/>
          <w:tab w:val="left" w:pos="7788"/>
        </w:tabs>
        <w:spacing w:line="240" w:lineRule="auto"/>
        <w:ind w:right="-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5. ПРОЧИЕ УСЛОВИЯ ДОГОВОРА</w:t>
      </w:r>
    </w:p>
    <w:p w:rsidR="001961AD" w:rsidRDefault="00266CF7" w:rsidP="00DE74FA">
      <w:pPr>
        <w:pStyle w:val="LO-normal"/>
        <w:shd w:val="clear" w:color="auto" w:fill="FFFFFF"/>
        <w:tabs>
          <w:tab w:val="center" w:pos="4819"/>
          <w:tab w:val="left" w:pos="7788"/>
        </w:tabs>
        <w:spacing w:line="240" w:lineRule="auto"/>
        <w:ind w:right="-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5.1. Договор составлен в трех экземплярах, один из которых остается у Продавца, другой — у Покупателя, третий — в государственном органе, осуществляющем государственную регистрацию и государственный учет транспортных средств.</w:t>
      </w:r>
    </w:p>
    <w:p w:rsidR="001961AD" w:rsidRDefault="00266CF7" w:rsidP="00DE74FA">
      <w:pPr>
        <w:pStyle w:val="LO-normal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5.2. Во всем остальном, что не урегулировано договором, Стороны руководствуются законодательством. </w:t>
      </w:r>
    </w:p>
    <w:p w:rsidR="001961AD" w:rsidRDefault="00266CF7" w:rsidP="00DE74FA">
      <w:pPr>
        <w:pStyle w:val="LO-normal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5.3. Иные условия договора, применение которых допускается законодательством</w:t>
      </w:r>
      <w:r>
        <w:rPr>
          <w:rFonts w:ascii="Times New Roman" w:eastAsia="Times New Roman" w:hAnsi="Times New Roman" w:cs="Times New Roman"/>
          <w:sz w:val="30"/>
          <w:szCs w:val="30"/>
        </w:rPr>
        <w:t>: _________________________________________________</w:t>
      </w:r>
    </w:p>
    <w:p w:rsidR="001961AD" w:rsidRPr="00E04DD3" w:rsidRDefault="00266CF7" w:rsidP="00DE74FA">
      <w:pPr>
        <w:pStyle w:val="LO-normal"/>
        <w:shd w:val="clear" w:color="auto" w:fill="FFFFFF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E04DD3">
        <w:rPr>
          <w:rFonts w:ascii="Times New Roman" w:eastAsia="Times New Roman" w:hAnsi="Times New Roman" w:cs="Times New Roman"/>
          <w:sz w:val="30"/>
          <w:szCs w:val="30"/>
          <w:lang w:val="en-US"/>
        </w:rPr>
        <w:t>________________________________________________________________</w:t>
      </w:r>
    </w:p>
    <w:p w:rsidR="001961AD" w:rsidRPr="00E04DD3" w:rsidRDefault="00266CF7" w:rsidP="00DE74FA">
      <w:pPr>
        <w:pStyle w:val="LO-normal"/>
        <w:shd w:val="clear" w:color="auto" w:fill="FFFFFF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E04DD3">
        <w:rPr>
          <w:rFonts w:ascii="Times New Roman" w:eastAsia="Times New Roman" w:hAnsi="Times New Roman" w:cs="Times New Roman"/>
          <w:sz w:val="30"/>
          <w:szCs w:val="30"/>
          <w:lang w:val="en-US"/>
        </w:rPr>
        <w:t>_______________________________________________________________.</w:t>
      </w:r>
    </w:p>
    <w:p w:rsidR="001961AD" w:rsidRPr="00E04DD3" w:rsidRDefault="00266CF7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04DD3">
        <w:rPr>
          <w:rFonts w:ascii="Times New Roman" w:eastAsia="Times New Roman" w:hAnsi="Times New Roman" w:cs="Times New Roman"/>
          <w:b/>
          <w:smallCaps/>
          <w:sz w:val="26"/>
          <w:szCs w:val="26"/>
          <w:lang w:val="en-US"/>
        </w:rPr>
        <w:t xml:space="preserve">6. </w:t>
      </w: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ПОДПИСИ</w:t>
      </w:r>
      <w:r w:rsidRPr="00E04DD3">
        <w:rPr>
          <w:rFonts w:ascii="Times New Roman" w:eastAsia="Times New Roman" w:hAnsi="Times New Roman" w:cs="Times New Roman"/>
          <w:b/>
          <w:smallCaps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>СТОРОН</w:t>
      </w:r>
      <w:r w:rsidRPr="00E04DD3">
        <w:rPr>
          <w:rFonts w:ascii="Times New Roman" w:eastAsia="Times New Roman" w:hAnsi="Times New Roman" w:cs="Times New Roman"/>
          <w:b/>
          <w:smallCaps/>
          <w:sz w:val="26"/>
          <w:szCs w:val="26"/>
          <w:lang w:val="en-US"/>
        </w:rPr>
        <w:t>:</w:t>
      </w:r>
    </w:p>
    <w:p w:rsidR="001961AD" w:rsidRPr="00E04DD3" w:rsidRDefault="00266CF7" w:rsidP="00DE74FA">
      <w:pPr>
        <w:pStyle w:val="LO-normal"/>
        <w:shd w:val="clear" w:color="auto" w:fill="FFFFFF"/>
        <w:tabs>
          <w:tab w:val="right" w:pos="9639"/>
        </w:tabs>
        <w:spacing w:line="240" w:lineRule="auto"/>
        <w:ind w:right="-22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Продавец</w:t>
      </w:r>
      <w:r w:rsidRPr="00E04DD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                                              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Покупатель</w:t>
      </w:r>
      <w:r w:rsidRPr="00E04DD3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  <w:r w:rsidRPr="00E04DD3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988"/>
      </w:tblGrid>
      <w:tr w:rsidR="00E04DD3" w:rsidTr="00E04DD3">
        <w:tc>
          <w:tcPr>
            <w:tcW w:w="4987" w:type="dxa"/>
          </w:tcPr>
          <w:p w:rsidR="00E04DD3" w:rsidRDefault="00E04DD3" w:rsidP="00EF2F3B">
            <w:pPr>
              <w:pStyle w:val="LO-normal"/>
              <w:spacing w:line="240" w:lineRule="auto"/>
              <w:ind w:right="-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04D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 (</w:t>
            </w:r>
            <w:r w:rsidR="00EF2F3B" w:rsidRPr="00E04D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E04D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988" w:type="dxa"/>
          </w:tcPr>
          <w:p w:rsidR="00E04DD3" w:rsidRDefault="00E04DD3" w:rsidP="0075261F">
            <w:pPr>
              <w:pStyle w:val="LO-normal"/>
              <w:spacing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04D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_____________ </w:t>
            </w:r>
            <w:r w:rsidR="00EF2F3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F2F3B" w:rsidRPr="00E04D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E04D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1961AD" w:rsidRDefault="00266CF7" w:rsidP="00DE74FA">
      <w:pPr>
        <w:pStyle w:val="LO-normal"/>
        <w:shd w:val="clear" w:color="auto" w:fill="FFFFFF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04DD3">
        <w:rPr>
          <w:rFonts w:ascii="Times New Roman" w:eastAsia="Times New Roman" w:hAnsi="Times New Roman" w:cs="Times New Roman"/>
          <w:sz w:val="16"/>
          <w:szCs w:val="16"/>
          <w:lang w:val="en-US"/>
        </w:rPr>
        <w:t>    </w:t>
      </w:r>
      <w:r w:rsidRPr="00E04DD3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Pr="00E04DD3">
        <w:rPr>
          <w:rFonts w:ascii="Times New Roman" w:eastAsia="Times New Roman" w:hAnsi="Times New Roman" w:cs="Times New Roman"/>
          <w:sz w:val="16"/>
          <w:szCs w:val="16"/>
          <w:lang w:val="en-US"/>
        </w:rPr>
        <w:t>  </w:t>
      </w:r>
      <w:r>
        <w:rPr>
          <w:rFonts w:ascii="Times New Roman" w:eastAsia="Times New Roman" w:hAnsi="Times New Roman" w:cs="Times New Roman"/>
          <w:sz w:val="16"/>
          <w:szCs w:val="16"/>
        </w:rPr>
        <w:t>(подпись)                         (расшифровка подписи)                                                     (подпись)                       (расшифровка подписи)</w:t>
      </w:r>
    </w:p>
    <w:p w:rsidR="001961AD" w:rsidRDefault="001961AD" w:rsidP="00DE74FA">
      <w:pPr>
        <w:pStyle w:val="LO-normal"/>
        <w:shd w:val="clear" w:color="auto" w:fill="FFFFFF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961AD" w:rsidRDefault="00266CF7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sz w:val="26"/>
          <w:szCs w:val="26"/>
        </w:rPr>
        <w:t xml:space="preserve">7.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ОТМЕТКИ РЕГИСТРИРУЮЩЕГО ОРГАНА</w:t>
      </w:r>
    </w:p>
    <w:p w:rsidR="001961AD" w:rsidRDefault="00266CF7" w:rsidP="00DE74FA">
      <w:pPr>
        <w:pStyle w:val="LO-normal"/>
        <w:shd w:val="clear" w:color="auto" w:fill="FFFFFF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 зарегистрирован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__________________________________.</w:t>
      </w:r>
    </w:p>
    <w:p w:rsidR="001961AD" w:rsidRDefault="00266CF7" w:rsidP="00DE74FA">
      <w:pPr>
        <w:pStyle w:val="LO-normal"/>
        <w:shd w:val="clear" w:color="auto" w:fill="FFFFFF"/>
        <w:spacing w:line="240" w:lineRule="auto"/>
        <w:ind w:right="-2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(наименование регистрирующего органа)</w:t>
      </w:r>
    </w:p>
    <w:p w:rsidR="001961AD" w:rsidRDefault="00266CF7" w:rsidP="00DE74FA">
      <w:pPr>
        <w:pStyle w:val="LO-normal"/>
        <w:shd w:val="clear" w:color="auto" w:fill="FFFFFF"/>
        <w:spacing w:before="120" w:line="240" w:lineRule="auto"/>
        <w:ind w:right="-22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«___» ______ 20__ г</w:t>
      </w:r>
      <w:r>
        <w:rPr>
          <w:rFonts w:ascii="Times New Roman" w:eastAsia="Times New Roman" w:hAnsi="Times New Roman" w:cs="Times New Roman"/>
          <w:sz w:val="30"/>
          <w:szCs w:val="30"/>
        </w:rPr>
        <w:t>.  _______  _____________________________________</w:t>
      </w:r>
    </w:p>
    <w:p w:rsidR="001961AD" w:rsidRDefault="00266CF7" w:rsidP="00DE74FA">
      <w:pPr>
        <w:pStyle w:val="LO-normal"/>
        <w:shd w:val="clear" w:color="auto" w:fill="FFFFFF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         (дата регистрации)                                  (подпись)              (расшифровка подписи должностного  лица регистрирующего  органа)</w:t>
      </w:r>
    </w:p>
    <w:p w:rsidR="001961AD" w:rsidRDefault="001961AD" w:rsidP="00DE74FA">
      <w:pPr>
        <w:pStyle w:val="LO-normal"/>
        <w:shd w:val="clear" w:color="auto" w:fill="FFFFFF"/>
        <w:spacing w:line="240" w:lineRule="auto"/>
        <w:ind w:right="-2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961AD" w:rsidRDefault="00266CF7" w:rsidP="00DE74FA">
      <w:pPr>
        <w:pStyle w:val="LO-normal"/>
        <w:spacing w:line="240" w:lineRule="auto"/>
        <w:ind w:right="-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М.П.</w:t>
      </w:r>
    </w:p>
    <w:p w:rsidR="001961AD" w:rsidRDefault="001961AD" w:rsidP="00DE74FA">
      <w:pPr>
        <w:pStyle w:val="LO-normal"/>
        <w:ind w:right="-22"/>
      </w:pPr>
    </w:p>
    <w:sectPr w:rsidR="001961AD" w:rsidSect="00DE74FA">
      <w:pgSz w:w="11906" w:h="16838"/>
      <w:pgMar w:top="567" w:right="707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AD"/>
    <w:rsid w:val="000C6867"/>
    <w:rsid w:val="0011014A"/>
    <w:rsid w:val="00152A26"/>
    <w:rsid w:val="001961AD"/>
    <w:rsid w:val="001F7CC9"/>
    <w:rsid w:val="00266CF7"/>
    <w:rsid w:val="002908F7"/>
    <w:rsid w:val="003000AF"/>
    <w:rsid w:val="0031628A"/>
    <w:rsid w:val="00355ED1"/>
    <w:rsid w:val="003F2B9B"/>
    <w:rsid w:val="00435F1F"/>
    <w:rsid w:val="004F392E"/>
    <w:rsid w:val="00540812"/>
    <w:rsid w:val="005419DD"/>
    <w:rsid w:val="005C5ADF"/>
    <w:rsid w:val="006438C1"/>
    <w:rsid w:val="0075261F"/>
    <w:rsid w:val="0085445C"/>
    <w:rsid w:val="0090790D"/>
    <w:rsid w:val="009D44F4"/>
    <w:rsid w:val="009F7F5C"/>
    <w:rsid w:val="00A0546E"/>
    <w:rsid w:val="00A5293C"/>
    <w:rsid w:val="00A86EAE"/>
    <w:rsid w:val="00C34717"/>
    <w:rsid w:val="00CA466F"/>
    <w:rsid w:val="00D36B63"/>
    <w:rsid w:val="00DE74FA"/>
    <w:rsid w:val="00E04DD3"/>
    <w:rsid w:val="00E708F8"/>
    <w:rsid w:val="00EF2F3B"/>
    <w:rsid w:val="00F32F63"/>
    <w:rsid w:val="00FB3C4A"/>
    <w:rsid w:val="00FF6B91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a6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7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8">
    <w:name w:val="Table Grid"/>
    <w:basedOn w:val="a1"/>
    <w:uiPriority w:val="59"/>
    <w:rsid w:val="00E7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a6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7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8">
    <w:name w:val="Table Grid"/>
    <w:basedOn w:val="a1"/>
    <w:uiPriority w:val="59"/>
    <w:rsid w:val="00E7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2026-06-26T10:08:00Z</dcterms:created>
  <dcterms:modified xsi:type="dcterms:W3CDTF">2026-06-26T10:08:00Z</dcterms:modified>
  <dc:language>en-US</dc:language>
</cp:coreProperties>
</file>